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1.Общие сведения о проведении итогового собеседования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Итоговое собеседование по русскому языку для 9-х классов (итоговое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Результатом итогового собеседования является «зачет» или «незачет».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Итоговое собеседование проводится по месту обучения участников ГИА-9, в аккредитованных по образовательным программам основного общего образования образовательных организациях.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1.</w:t>
      </w:r>
      <w:proofErr w:type="gramStart"/>
      <w:r>
        <w:rPr>
          <w:rFonts w:ascii="Arial" w:hAnsi="Arial" w:cs="Arial"/>
          <w:color w:val="393939"/>
          <w:sz w:val="18"/>
          <w:szCs w:val="18"/>
        </w:rPr>
        <w:t>1.Срок</w:t>
      </w:r>
      <w:proofErr w:type="gramEnd"/>
      <w:r>
        <w:rPr>
          <w:rFonts w:ascii="Arial" w:hAnsi="Arial" w:cs="Arial"/>
          <w:color w:val="393939"/>
          <w:sz w:val="18"/>
          <w:szCs w:val="18"/>
        </w:rPr>
        <w:t xml:space="preserve"> действия результатов итогового собеседования: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Итоговое собеседование как условие допуска к ГИА-9 – бессрочно.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2. Регистрация на участие в итоговом собеседовании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 xml:space="preserve">Подача заявления на участие в итоговом собеседовании осуществляется в </w:t>
      </w:r>
      <w:proofErr w:type="gramStart"/>
      <w:r>
        <w:rPr>
          <w:rFonts w:ascii="Arial" w:hAnsi="Arial" w:cs="Arial"/>
          <w:color w:val="393939"/>
          <w:sz w:val="18"/>
          <w:szCs w:val="18"/>
        </w:rPr>
        <w:t>муниципальных  образовательных</w:t>
      </w:r>
      <w:proofErr w:type="gramEnd"/>
      <w:r>
        <w:rPr>
          <w:rFonts w:ascii="Arial" w:hAnsi="Arial" w:cs="Arial"/>
          <w:color w:val="393939"/>
          <w:sz w:val="18"/>
          <w:szCs w:val="18"/>
        </w:rPr>
        <w:t xml:space="preserve"> организациях 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Регистрация на участие в итоговом собеседовании осуществляется не позднее чем за 2 недели до даты проведения итогового собеседования: до 26 января 2022 года (дата проведения итогового собеседования - 9 февраля 2022 года).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Обратите внимание! Дополнительные сроки (9 марта 2022 года и 16 мая 2022 года) предусмотрены для участников: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получивших по итогам сдачи итогового собеседования неудовлетворительный результат («незачет»);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не явившихся на итоговое собеседование по уважительным причинам (болезнь или иные обстоятельства), подтвержденным документально;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не завершивших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удаленных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4C4FD2" w:rsidRDefault="004C4FD2" w:rsidP="004C4F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 </w:t>
      </w:r>
      <w:r>
        <w:rPr>
          <w:rFonts w:ascii="Arial" w:hAnsi="Arial" w:cs="Arial"/>
          <w:color w:val="393939"/>
          <w:sz w:val="18"/>
          <w:szCs w:val="18"/>
          <w:bdr w:val="none" w:sz="0" w:space="0" w:color="auto" w:frame="1"/>
        </w:rPr>
        <w:t>   </w:t>
      </w:r>
    </w:p>
    <w:p w:rsidR="004C4FD2" w:rsidRDefault="004C4FD2" w:rsidP="004C4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  <w:bdr w:val="none" w:sz="0" w:space="0" w:color="auto" w:frame="1"/>
        </w:rPr>
        <w:t>  </w:t>
      </w:r>
      <w:r>
        <w:rPr>
          <w:rFonts w:ascii="Arial" w:hAnsi="Arial" w:cs="Arial"/>
          <w:color w:val="197B30"/>
          <w:sz w:val="18"/>
          <w:szCs w:val="18"/>
          <w:bdr w:val="none" w:sz="0" w:space="0" w:color="auto" w:frame="1"/>
        </w:rPr>
        <w:t>Особенности организации итогового собеседования для участников с ограниченными возможностями здоровья (ОВЗ), детей-инвалидов и инвалидов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 xml:space="preserve">Для организации условий и/или специальных условий при проведении итогового собеседования участнику или родителю (законному представителю) необходимо при подаче заявления опираться на </w:t>
      </w:r>
      <w:proofErr w:type="gramStart"/>
      <w:r>
        <w:rPr>
          <w:rFonts w:ascii="Arial" w:hAnsi="Arial" w:cs="Arial"/>
          <w:color w:val="393939"/>
          <w:sz w:val="18"/>
          <w:szCs w:val="18"/>
        </w:rPr>
        <w:t xml:space="preserve">заключения  </w:t>
      </w:r>
      <w:proofErr w:type="spellStart"/>
      <w:r>
        <w:rPr>
          <w:rFonts w:ascii="Arial" w:hAnsi="Arial" w:cs="Arial"/>
          <w:color w:val="393939"/>
          <w:sz w:val="18"/>
          <w:szCs w:val="18"/>
        </w:rPr>
        <w:t>психолого</w:t>
      </w:r>
      <w:proofErr w:type="spellEnd"/>
      <w:proofErr w:type="gramEnd"/>
      <w:r>
        <w:rPr>
          <w:rFonts w:ascii="Arial" w:hAnsi="Arial" w:cs="Arial"/>
          <w:color w:val="393939"/>
          <w:sz w:val="18"/>
          <w:szCs w:val="18"/>
        </w:rPr>
        <w:t xml:space="preserve"> - медико- педагогической комиссии города Москвы (ЦПМПК) и/или справки об установлении инвалидности.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Обратите внимание! 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условий и/или специальных условий при проведении итогового собеседования.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Справка об установлении инвалидности и/или заключение ПМПК дает право на добавление 30 минут к продолжительности итогового собеседования.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Заключение ПМПК дает право на создание дополнительных специальных условий (наличие ассистента и т.п.).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lastRenderedPageBreak/>
        <w:t>Для участников, не имеющих возможности прибыть в места проведения итогового собеседования по медицинским показаниям, в соответствии с заключением ПМПК проведение итогового собеседования может быть организовано на дому или в медицинском учреждении.</w:t>
      </w:r>
    </w:p>
    <w:p w:rsidR="004C4FD2" w:rsidRDefault="004C4FD2" w:rsidP="004C4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7B44A"/>
          <w:sz w:val="18"/>
          <w:szCs w:val="18"/>
          <w:bdr w:val="none" w:sz="0" w:space="0" w:color="auto" w:frame="1"/>
        </w:rPr>
        <w:t>      Проведение итогового собеседования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О времени начала проведения итогового собеседования участника информирует образовательная организация по месту его обучения.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При проведении итогового собеседования используется два типа аудиторий: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В аудиторию проведения участники приглашаются организатором вне аудитории в произвольном порядке.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При сдаче итогового собеседования в аудитории присутствует педагог (независимо от предметной специализации), имеющий коммуникативные навыки (экзаменатор-собеседник), который во время выполнения заданий итогового собеседования беседует и ведет диалог с участником.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На рабочем столе/парте участника, помимо текстов, тем, заданий итогового собеседования и черновиков, могут находиться: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 xml:space="preserve">-                   </w:t>
      </w:r>
      <w:proofErr w:type="spellStart"/>
      <w:r>
        <w:rPr>
          <w:rFonts w:ascii="Arial" w:hAnsi="Arial" w:cs="Arial"/>
          <w:color w:val="393939"/>
          <w:sz w:val="18"/>
          <w:szCs w:val="18"/>
        </w:rPr>
        <w:t>гелевая</w:t>
      </w:r>
      <w:proofErr w:type="spellEnd"/>
      <w:r>
        <w:rPr>
          <w:rFonts w:ascii="Arial" w:hAnsi="Arial" w:cs="Arial"/>
          <w:color w:val="393939"/>
          <w:sz w:val="18"/>
          <w:szCs w:val="18"/>
        </w:rPr>
        <w:t xml:space="preserve"> или капиллярная ручка с чернилами черного цвета;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документ, удостоверяющий личность;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лекарства и питание (при необходимости);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специальные технические средства (для участников с ограниченными возможностями здоровья, детей-инвалидов и инвалидов).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Иные вещи участники оставляют в специально выделенном месте для хранения личных вещей участников.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lastRenderedPageBreak/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Обратите внимание! Время на подготовку к каждому заданию ограничено от 1 до 3 минут в зависимости от выполняемого задания.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экзаменатор-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По решению руководителя образовательной организации места проведения итогового собеседования оборудуются средствами видеонаблюдения.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      </w:t>
      </w:r>
      <w:r>
        <w:rPr>
          <w:rFonts w:ascii="Arial" w:hAnsi="Arial" w:cs="Arial"/>
          <w:color w:val="37B44A"/>
          <w:sz w:val="18"/>
          <w:szCs w:val="18"/>
          <w:bdr w:val="none" w:sz="0" w:space="0" w:color="auto" w:frame="1"/>
        </w:rPr>
        <w:t>Ознакомление участников с результатами итогового собеседования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Ознакомление участников с результатами итогового собеседования осуществляется в образовательной организации по месту их обучения.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      </w:t>
      </w:r>
      <w:r>
        <w:rPr>
          <w:rFonts w:ascii="Arial" w:hAnsi="Arial" w:cs="Arial"/>
          <w:color w:val="37B44A"/>
          <w:sz w:val="18"/>
          <w:szCs w:val="18"/>
          <w:bdr w:val="none" w:sz="0" w:space="0" w:color="auto" w:frame="1"/>
        </w:rPr>
        <w:t>Повторный допуск участников к сдаче итогового собеседования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 (9 марта 2022 года и 16 мая 2022 года) участники: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получившие по результатам сдачи итогового собеседования неудовлетворительный результат («незачет»);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не завершившие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-                   удаленные   с    итогового   собеседования    за    нарушение    установленного   Порядка проведения итогового собеседования.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4C4FD2" w:rsidRDefault="004C4FD2" w:rsidP="004C4FD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393939"/>
          <w:sz w:val="18"/>
          <w:szCs w:val="18"/>
        </w:rPr>
      </w:pPr>
      <w:r>
        <w:rPr>
          <w:rFonts w:ascii="Arial" w:hAnsi="Arial" w:cs="Arial"/>
          <w:color w:val="393939"/>
          <w:sz w:val="18"/>
          <w:szCs w:val="18"/>
        </w:rPr>
        <w:t>В 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 в сроки, предусмотренные расписанием.</w:t>
      </w:r>
    </w:p>
    <w:p w:rsidR="00877CEC" w:rsidRDefault="00877CEC">
      <w:bookmarkStart w:id="0" w:name="_GoBack"/>
      <w:bookmarkEnd w:id="0"/>
    </w:p>
    <w:sectPr w:rsidR="0087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0"/>
    <w:rsid w:val="004C4FD2"/>
    <w:rsid w:val="006A5680"/>
    <w:rsid w:val="008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A118-31BC-45BD-83F2-E39868C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2022-01-27T23:23:00Z</dcterms:created>
  <dcterms:modified xsi:type="dcterms:W3CDTF">2022-01-27T23:23:00Z</dcterms:modified>
</cp:coreProperties>
</file>